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9A0A7" w14:textId="77774D08" w:rsidR="005231F0" w:rsidRPr="00EA03D9" w:rsidRDefault="004D242A" w:rsidP="00EA0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ORGANIZATIONAL HE</w:t>
      </w:r>
      <w:bookmarkStart w:id="0" w:name="_GoBack"/>
      <w:bookmarkEnd w:id="0"/>
      <w:r>
        <w:rPr>
          <w:b/>
          <w:sz w:val="20"/>
          <w:szCs w:val="20"/>
        </w:rPr>
        <w:t xml:space="preserve">ALTH </w:t>
      </w:r>
      <w:r w:rsidR="005231F0" w:rsidRPr="00EA03D9">
        <w:rPr>
          <w:b/>
          <w:sz w:val="20"/>
          <w:szCs w:val="20"/>
        </w:rPr>
        <w:t>CHECKLIST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5304"/>
        <w:gridCol w:w="1926"/>
      </w:tblGrid>
      <w:tr w:rsidR="0043454D" w:rsidRPr="00EA03D9" w14:paraId="5987B554" w14:textId="77777777" w:rsidTr="005231F0">
        <w:tc>
          <w:tcPr>
            <w:tcW w:w="7434" w:type="dxa"/>
            <w:gridSpan w:val="2"/>
          </w:tcPr>
          <w:p w14:paraId="73A4E4EE" w14:textId="77777777" w:rsidR="0043454D" w:rsidRPr="00EA03D9" w:rsidRDefault="0043454D" w:rsidP="005231F0">
            <w:pPr>
              <w:pStyle w:val="CompanyName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14:paraId="17EF7C7E" w14:textId="77777777" w:rsidR="0043454D" w:rsidRPr="00EA03D9" w:rsidRDefault="0043454D" w:rsidP="0043454D">
            <w:pPr>
              <w:pStyle w:val="Logo"/>
              <w:rPr>
                <w:sz w:val="20"/>
              </w:rPr>
            </w:pPr>
          </w:p>
        </w:tc>
      </w:tr>
      <w:tr w:rsidR="005231F0" w:rsidRPr="00EA03D9" w14:paraId="43D542D2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360" w:type="dxa"/>
            <w:gridSpan w:val="3"/>
            <w:shd w:val="clear" w:color="auto" w:fill="DBE5F1" w:themeFill="accent1" w:themeFillTint="33"/>
            <w:vAlign w:val="bottom"/>
          </w:tcPr>
          <w:p w14:paraId="46444343" w14:textId="77777777" w:rsidR="005231F0" w:rsidRPr="00EA03D9" w:rsidRDefault="005231F0" w:rsidP="003770ED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COMPANY INFORMATION</w:t>
            </w:r>
          </w:p>
        </w:tc>
      </w:tr>
      <w:tr w:rsidR="005231F0" w:rsidRPr="00EA03D9" w14:paraId="7EE5482D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30" w:type="dxa"/>
            <w:vAlign w:val="center"/>
          </w:tcPr>
          <w:p w14:paraId="67715831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Company name: </w:t>
            </w:r>
          </w:p>
        </w:tc>
        <w:tc>
          <w:tcPr>
            <w:tcW w:w="7230" w:type="dxa"/>
            <w:gridSpan w:val="2"/>
            <w:vAlign w:val="center"/>
          </w:tcPr>
          <w:p w14:paraId="02512AD8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  <w:tr w:rsidR="005231F0" w:rsidRPr="00EA03D9" w14:paraId="005837CB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2130" w:type="dxa"/>
            <w:vAlign w:val="center"/>
          </w:tcPr>
          <w:p w14:paraId="3D0EF0E5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Contact person</w:t>
            </w:r>
            <w:r w:rsidRPr="00EA03D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vAlign w:val="center"/>
          </w:tcPr>
          <w:p w14:paraId="013C460E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  <w:tr w:rsidR="005231F0" w:rsidRPr="00EA03D9" w14:paraId="520870F1" w14:textId="77777777" w:rsidTr="005231F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130" w:type="dxa"/>
            <w:vAlign w:val="center"/>
          </w:tcPr>
          <w:p w14:paraId="53611CC5" w14:textId="77777777" w:rsidR="005231F0" w:rsidRPr="00EA03D9" w:rsidRDefault="005231F0" w:rsidP="003770E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Contact info</w:t>
            </w:r>
            <w:r w:rsidRPr="00EA03D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230" w:type="dxa"/>
            <w:gridSpan w:val="2"/>
            <w:vAlign w:val="center"/>
          </w:tcPr>
          <w:p w14:paraId="4F99957B" w14:textId="77777777" w:rsidR="005231F0" w:rsidRPr="00EA03D9" w:rsidRDefault="005231F0" w:rsidP="003770ED">
            <w:pPr>
              <w:rPr>
                <w:sz w:val="20"/>
                <w:szCs w:val="20"/>
              </w:rPr>
            </w:pPr>
          </w:p>
        </w:tc>
      </w:tr>
    </w:tbl>
    <w:p w14:paraId="28E19E8D" w14:textId="77777777" w:rsidR="005231F0" w:rsidRPr="00EA03D9" w:rsidRDefault="005231F0">
      <w:pPr>
        <w:rPr>
          <w:sz w:val="20"/>
          <w:szCs w:val="20"/>
        </w:rPr>
      </w:pPr>
    </w:p>
    <w:p w14:paraId="728C4842" w14:textId="77777777" w:rsidR="005231F0" w:rsidRPr="00EA03D9" w:rsidRDefault="005231F0">
      <w:pPr>
        <w:rPr>
          <w:sz w:val="20"/>
          <w:szCs w:val="20"/>
        </w:rPr>
      </w:pPr>
      <w:r w:rsidRPr="00EA03D9">
        <w:rPr>
          <w:sz w:val="20"/>
          <w:szCs w:val="20"/>
        </w:rPr>
        <w:t>Please complete this Checklist so we can better understand your organizational and leadership needs.</w:t>
      </w:r>
    </w:p>
    <w:p w14:paraId="0ABCFF4B" w14:textId="77777777" w:rsidR="005231F0" w:rsidRPr="00EA03D9" w:rsidRDefault="005231F0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1"/>
        <w:gridCol w:w="539"/>
        <w:gridCol w:w="4891"/>
        <w:gridCol w:w="3289"/>
      </w:tblGrid>
      <w:tr w:rsidR="009A4F70" w:rsidRPr="00EA03D9" w14:paraId="3B46CDAB" w14:textId="77777777" w:rsidTr="00FB384C">
        <w:tc>
          <w:tcPr>
            <w:tcW w:w="631" w:type="dxa"/>
            <w:shd w:val="clear" w:color="auto" w:fill="DBE5F1" w:themeFill="accent1" w:themeFillTint="33"/>
          </w:tcPr>
          <w:p w14:paraId="1C2C6D37" w14:textId="0E50367A" w:rsidR="009A4F70" w:rsidRPr="00EA03D9" w:rsidRDefault="009A4F70" w:rsidP="00080433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YES</w:t>
            </w:r>
          </w:p>
        </w:tc>
        <w:tc>
          <w:tcPr>
            <w:tcW w:w="8719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9AA8B4" w14:textId="6F12BDC5" w:rsidR="009A4F70" w:rsidRPr="00EA03D9" w:rsidRDefault="009A4F70" w:rsidP="00080433">
            <w:pPr>
              <w:pStyle w:val="Heading2"/>
              <w:rPr>
                <w:szCs w:val="20"/>
              </w:rPr>
            </w:pPr>
            <w:r w:rsidRPr="00EA03D9">
              <w:rPr>
                <w:szCs w:val="20"/>
              </w:rPr>
              <w:t>NO                                                                                              COMMENTS:</w:t>
            </w:r>
          </w:p>
        </w:tc>
      </w:tr>
      <w:tr w:rsidR="009A4F70" w:rsidRPr="00EA03D9" w14:paraId="13C3D082" w14:textId="77777777" w:rsidTr="00FB384C">
        <w:trPr>
          <w:trHeight w:val="634"/>
        </w:trPr>
        <w:tc>
          <w:tcPr>
            <w:tcW w:w="631" w:type="dxa"/>
          </w:tcPr>
          <w:p w14:paraId="4B284432" w14:textId="3DFC6BE2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4CEF84" w14:textId="6F6685CF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8D5EFC" w14:textId="77777777" w:rsidR="009A4F70" w:rsidRPr="00EA03D9" w:rsidRDefault="009A4F70" w:rsidP="005231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 clearly articulated Vision/Mission/Core Values statement.</w:t>
            </w:r>
          </w:p>
          <w:p w14:paraId="7A81E70C" w14:textId="77777777" w:rsidR="009A4F70" w:rsidRPr="00EA03D9" w:rsidRDefault="009A4F70" w:rsidP="005231F0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9C127" w14:textId="77777777" w:rsidR="009A4F70" w:rsidRPr="00EA03D9" w:rsidRDefault="009A4F70">
            <w:pPr>
              <w:rPr>
                <w:sz w:val="20"/>
                <w:szCs w:val="20"/>
              </w:rPr>
            </w:pPr>
          </w:p>
        </w:tc>
      </w:tr>
      <w:tr w:rsidR="009A4F70" w:rsidRPr="00EA03D9" w14:paraId="214AF0B6" w14:textId="77777777" w:rsidTr="00FB384C">
        <w:tc>
          <w:tcPr>
            <w:tcW w:w="631" w:type="dxa"/>
          </w:tcPr>
          <w:p w14:paraId="6D4CEB50" w14:textId="17C39226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22CED0" w14:textId="62CCFE84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64D543" w14:textId="77777777" w:rsidR="009A4F70" w:rsidRPr="00EA03D9" w:rsidRDefault="009A4F70" w:rsidP="005231F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 comprehensive strategy to integrate our Vision/Mission/Core Values into our organizational culture.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561AB2" w14:textId="77777777" w:rsidR="009A4F70" w:rsidRPr="00EA03D9" w:rsidRDefault="009A4F70">
            <w:pPr>
              <w:rPr>
                <w:sz w:val="20"/>
                <w:szCs w:val="20"/>
              </w:rPr>
            </w:pPr>
          </w:p>
        </w:tc>
      </w:tr>
      <w:tr w:rsidR="009A4F70" w:rsidRPr="00EA03D9" w14:paraId="2FCD98A4" w14:textId="77777777" w:rsidTr="00FB384C">
        <w:trPr>
          <w:trHeight w:val="355"/>
        </w:trPr>
        <w:tc>
          <w:tcPr>
            <w:tcW w:w="631" w:type="dxa"/>
          </w:tcPr>
          <w:p w14:paraId="14B9DB33" w14:textId="44CA7580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014BFC" w14:textId="3AEC4257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CCE287" w14:textId="77777777" w:rsidR="009A4F70" w:rsidRPr="00EA03D9" w:rsidRDefault="009A4F70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clearly defined annual and quarterly strategic goals</w:t>
            </w:r>
            <w:r w:rsidRPr="00EA03D9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1B4909" w14:textId="77777777" w:rsidR="009A4F70" w:rsidRPr="00EA03D9" w:rsidRDefault="009A4F70" w:rsidP="00157CA0">
            <w:pPr>
              <w:rPr>
                <w:sz w:val="20"/>
                <w:szCs w:val="20"/>
              </w:rPr>
            </w:pPr>
          </w:p>
        </w:tc>
      </w:tr>
      <w:tr w:rsidR="009A4F70" w:rsidRPr="00EA03D9" w14:paraId="3DFC6A73" w14:textId="77777777" w:rsidTr="00FB384C">
        <w:tc>
          <w:tcPr>
            <w:tcW w:w="631" w:type="dxa"/>
          </w:tcPr>
          <w:p w14:paraId="5A0E2CA9" w14:textId="260A8419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D659228" w14:textId="391AF3F7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A50CC8" w14:textId="77777777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regularly undergo a thorough Strategic Planning process.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E81F10" w14:textId="77777777" w:rsidR="009A4F70" w:rsidRPr="00EA03D9" w:rsidRDefault="009A4F70" w:rsidP="000314C8">
            <w:pPr>
              <w:rPr>
                <w:sz w:val="20"/>
                <w:szCs w:val="20"/>
              </w:rPr>
            </w:pPr>
          </w:p>
        </w:tc>
      </w:tr>
      <w:tr w:rsidR="009A4F70" w:rsidRPr="00EA03D9" w14:paraId="477C6DDA" w14:textId="77777777" w:rsidTr="00FB384C">
        <w:tc>
          <w:tcPr>
            <w:tcW w:w="631" w:type="dxa"/>
          </w:tcPr>
          <w:p w14:paraId="2491B9B3" w14:textId="7C7A6954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8C9C1D" w14:textId="6CD438BE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4DD250" w14:textId="77777777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All teams are aligned and effectively executing the organizational objectives as defined in our Strategic Planning process.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8A0F5F" w14:textId="77777777" w:rsidR="009A4F70" w:rsidRPr="00EA03D9" w:rsidRDefault="009A4F70" w:rsidP="000314C8">
            <w:pPr>
              <w:rPr>
                <w:sz w:val="20"/>
                <w:szCs w:val="20"/>
              </w:rPr>
            </w:pPr>
          </w:p>
        </w:tc>
      </w:tr>
      <w:tr w:rsidR="009A4F70" w:rsidRPr="00EA03D9" w14:paraId="5FEEE6C0" w14:textId="77777777" w:rsidTr="00FB384C">
        <w:tc>
          <w:tcPr>
            <w:tcW w:w="631" w:type="dxa"/>
          </w:tcPr>
          <w:p w14:paraId="2DB4A39E" w14:textId="7F27A8D5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8F22D5" w14:textId="058DD86E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808AB" w14:textId="77777777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frequently collect feedback from staff and/or clients</w:t>
            </w:r>
            <w:r w:rsidRPr="00EA03D9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B13FF2" w14:textId="77777777" w:rsidR="009A4F70" w:rsidRPr="00EA03D9" w:rsidRDefault="009A4F70" w:rsidP="000314C8">
            <w:pPr>
              <w:rPr>
                <w:sz w:val="20"/>
                <w:szCs w:val="20"/>
              </w:rPr>
            </w:pPr>
          </w:p>
        </w:tc>
      </w:tr>
      <w:tr w:rsidR="009A4F70" w:rsidRPr="00EA03D9" w14:paraId="3063660A" w14:textId="77777777" w:rsidTr="00FB384C">
        <w:tc>
          <w:tcPr>
            <w:tcW w:w="631" w:type="dxa"/>
          </w:tcPr>
          <w:p w14:paraId="3CD29B63" w14:textId="2F84F42F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174AA9" w14:textId="05F5ABF5" w:rsidR="009A4F70" w:rsidRPr="00EA03D9" w:rsidRDefault="009A4F70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981959" w14:textId="77777777" w:rsidR="009A4F70" w:rsidRPr="00EA03D9" w:rsidRDefault="009A4F70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 clear Succession Management process in place.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115129" w14:textId="77777777" w:rsidR="009A4F70" w:rsidRPr="00EA03D9" w:rsidRDefault="009A4F70" w:rsidP="000314C8">
            <w:pPr>
              <w:rPr>
                <w:sz w:val="20"/>
                <w:szCs w:val="20"/>
              </w:rPr>
            </w:pPr>
          </w:p>
        </w:tc>
      </w:tr>
      <w:tr w:rsidR="00FB384C" w:rsidRPr="00EA03D9" w14:paraId="7AA97553" w14:textId="77777777" w:rsidTr="00FB384C">
        <w:tc>
          <w:tcPr>
            <w:tcW w:w="631" w:type="dxa"/>
          </w:tcPr>
          <w:p w14:paraId="6249F24D" w14:textId="11FAB3BD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14F89" w14:textId="59CE21BD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51342" w14:textId="3D305B40" w:rsidR="00FB384C" w:rsidRPr="00EA03D9" w:rsidRDefault="00FB384C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an effective Performance review system in place.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B0B8AC" w14:textId="77777777" w:rsidR="00FB384C" w:rsidRPr="00EA03D9" w:rsidRDefault="00FB384C" w:rsidP="000314C8">
            <w:pPr>
              <w:rPr>
                <w:sz w:val="20"/>
                <w:szCs w:val="20"/>
              </w:rPr>
            </w:pPr>
          </w:p>
        </w:tc>
      </w:tr>
      <w:tr w:rsidR="00FB384C" w:rsidRPr="00EA03D9" w14:paraId="44DE623C" w14:textId="77777777" w:rsidTr="00FB384C">
        <w:tc>
          <w:tcPr>
            <w:tcW w:w="631" w:type="dxa"/>
          </w:tcPr>
          <w:p w14:paraId="732BB730" w14:textId="1CF19AC1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1F9662" w14:textId="7BCAAFDB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D927D0" w14:textId="4E6BD868" w:rsidR="00FB384C" w:rsidRPr="00EA03D9" w:rsidRDefault="00FB384C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Employees receive frequent, consistent feedback and support on their performance.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D913EF" w14:textId="77777777" w:rsidR="00FB384C" w:rsidRPr="00EA03D9" w:rsidRDefault="00FB384C" w:rsidP="000314C8">
            <w:pPr>
              <w:rPr>
                <w:sz w:val="20"/>
                <w:szCs w:val="20"/>
              </w:rPr>
            </w:pPr>
          </w:p>
        </w:tc>
      </w:tr>
      <w:tr w:rsidR="00FB384C" w:rsidRPr="00EA03D9" w14:paraId="1F9AD703" w14:textId="77777777" w:rsidTr="00FB384C">
        <w:trPr>
          <w:trHeight w:val="517"/>
        </w:trPr>
        <w:tc>
          <w:tcPr>
            <w:tcW w:w="631" w:type="dxa"/>
          </w:tcPr>
          <w:p w14:paraId="74242950" w14:textId="1A986BD8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4E66CB" w14:textId="76A00672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CA7FCC" w14:textId="4789D225" w:rsidR="00FB384C" w:rsidRPr="00EA03D9" w:rsidRDefault="00FB384C" w:rsidP="0084598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 strong Talent Pipeline including a Talent Asses</w:t>
            </w:r>
            <w:r w:rsidR="00845988">
              <w:rPr>
                <w:sz w:val="20"/>
                <w:szCs w:val="20"/>
              </w:rPr>
              <w:t>sment &amp; Development process</w:t>
            </w:r>
            <w:r w:rsidRPr="00EA03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9566F1" w14:textId="77777777" w:rsidR="00FB384C" w:rsidRPr="00EA03D9" w:rsidRDefault="00FB384C" w:rsidP="00157CA0">
            <w:pPr>
              <w:rPr>
                <w:sz w:val="20"/>
                <w:szCs w:val="20"/>
              </w:rPr>
            </w:pPr>
          </w:p>
        </w:tc>
      </w:tr>
      <w:tr w:rsidR="00FB384C" w:rsidRPr="00EA03D9" w14:paraId="04A63002" w14:textId="77777777" w:rsidTr="00FB384C">
        <w:tc>
          <w:tcPr>
            <w:tcW w:w="631" w:type="dxa"/>
          </w:tcPr>
          <w:p w14:paraId="22901A62" w14:textId="646DFCDB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374F0E" w14:textId="2A51E377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E09211" w14:textId="77777777" w:rsidR="00FB384C" w:rsidRPr="00EA03D9" w:rsidRDefault="00FB384C" w:rsidP="00962867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have and utilize a Conflict Management protocol to address employee conflicts.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50890B" w14:textId="77777777" w:rsidR="00FB384C" w:rsidRPr="00EA03D9" w:rsidRDefault="00FB384C" w:rsidP="00157CA0">
            <w:pPr>
              <w:rPr>
                <w:sz w:val="20"/>
                <w:szCs w:val="20"/>
              </w:rPr>
            </w:pPr>
          </w:p>
        </w:tc>
      </w:tr>
      <w:tr w:rsidR="00FB384C" w:rsidRPr="00EA03D9" w14:paraId="34DD9AB3" w14:textId="77777777" w:rsidTr="00FB384C">
        <w:trPr>
          <w:trHeight w:val="571"/>
        </w:trPr>
        <w:tc>
          <w:tcPr>
            <w:tcW w:w="631" w:type="dxa"/>
          </w:tcPr>
          <w:p w14:paraId="73A3340F" w14:textId="6A8A5105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8C7B5D" w14:textId="0D50E664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65994C" w14:textId="7CAF9D1E" w:rsidR="00FB384C" w:rsidRPr="00EA03D9" w:rsidRDefault="00FB384C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Our Executive/Leadership team regularly utilizes Executive Coaching services including 360 </w:t>
            </w:r>
            <w:r w:rsidRPr="00EA03D9">
              <w:rPr>
                <w:sz w:val="20"/>
                <w:szCs w:val="20"/>
              </w:rPr>
              <w:lastRenderedPageBreak/>
              <w:t xml:space="preserve">Assessments to improve leadership skills and competencies.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B6AB7D" w14:textId="77777777" w:rsidR="00FB384C" w:rsidRPr="00EA03D9" w:rsidRDefault="00FB384C" w:rsidP="004165D5">
            <w:pPr>
              <w:rPr>
                <w:sz w:val="20"/>
                <w:szCs w:val="20"/>
              </w:rPr>
            </w:pPr>
          </w:p>
        </w:tc>
      </w:tr>
      <w:tr w:rsidR="00FB384C" w:rsidRPr="00EA03D9" w14:paraId="0F0C528F" w14:textId="77777777" w:rsidTr="00EA03D9">
        <w:trPr>
          <w:trHeight w:val="652"/>
        </w:trPr>
        <w:tc>
          <w:tcPr>
            <w:tcW w:w="631" w:type="dxa"/>
          </w:tcPr>
          <w:p w14:paraId="489163D4" w14:textId="5753297F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849906" w14:textId="57112A52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EF5D69" w14:textId="366299C1" w:rsidR="00FB384C" w:rsidRPr="00EA03D9" w:rsidRDefault="00FB384C" w:rsidP="00586F4B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Our upper-level management team is provided with training, Coaching and/or mentoring </w:t>
            </w:r>
            <w:r w:rsidR="00606FE9">
              <w:rPr>
                <w:sz w:val="20"/>
                <w:szCs w:val="20"/>
              </w:rPr>
              <w:t>support</w:t>
            </w:r>
            <w:r w:rsidRPr="00EA03D9">
              <w:rPr>
                <w:sz w:val="20"/>
                <w:szCs w:val="20"/>
              </w:rPr>
              <w:t xml:space="preserve"> to help develop critical management</w:t>
            </w:r>
            <w:r w:rsidR="00606FE9">
              <w:rPr>
                <w:sz w:val="20"/>
                <w:szCs w:val="20"/>
              </w:rPr>
              <w:t xml:space="preserve"> skills.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DF6401" w14:textId="77777777" w:rsidR="00FB384C" w:rsidRPr="00EA03D9" w:rsidRDefault="00FB384C" w:rsidP="00157CA0">
            <w:pPr>
              <w:rPr>
                <w:sz w:val="20"/>
                <w:szCs w:val="20"/>
              </w:rPr>
            </w:pPr>
          </w:p>
        </w:tc>
      </w:tr>
      <w:tr w:rsidR="00FB384C" w:rsidRPr="00EA03D9" w14:paraId="4DF37708" w14:textId="77777777" w:rsidTr="00FB384C">
        <w:tc>
          <w:tcPr>
            <w:tcW w:w="631" w:type="dxa"/>
          </w:tcPr>
          <w:p w14:paraId="498A47E8" w14:textId="2C6BD091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C7E368" w14:textId="0CAFA644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6BF41C" w14:textId="4F4164F0" w:rsidR="00FB384C" w:rsidRPr="00EA03D9" w:rsidRDefault="00FB384C" w:rsidP="00B00C1D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provide Professional Development &amp; Trainings for our staff (e.g. Management Skills, Team Effectiveness Skills, Emotional Intelligence, Stress Management).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809C27" w14:textId="77777777" w:rsidR="00FB384C" w:rsidRPr="00EA03D9" w:rsidRDefault="00FB384C" w:rsidP="00157CA0">
            <w:pPr>
              <w:rPr>
                <w:sz w:val="20"/>
                <w:szCs w:val="20"/>
              </w:rPr>
            </w:pPr>
          </w:p>
        </w:tc>
      </w:tr>
      <w:tr w:rsidR="00FB384C" w:rsidRPr="00EA03D9" w14:paraId="45EFD993" w14:textId="77777777" w:rsidTr="00FB384C">
        <w:tc>
          <w:tcPr>
            <w:tcW w:w="631" w:type="dxa"/>
          </w:tcPr>
          <w:p w14:paraId="5C77DD48" w14:textId="3F2D25F0" w:rsidR="00FB384C" w:rsidRPr="00EA03D9" w:rsidRDefault="00FB384C" w:rsidP="00FA7A52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A5935" w14:textId="58F57AE1" w:rsidR="00FB384C" w:rsidRPr="00EA03D9" w:rsidRDefault="00FB384C" w:rsidP="00FA7A52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ACFDED" w14:textId="5C7687E7" w:rsidR="00FB384C" w:rsidRPr="00EA03D9" w:rsidRDefault="00FB384C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create a culture in which team members feel motivated, enthusiastic and connected to their work.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96455D" w14:textId="77777777" w:rsidR="00FB384C" w:rsidRPr="00EA03D9" w:rsidRDefault="00FB384C" w:rsidP="00157CA0">
            <w:pPr>
              <w:rPr>
                <w:sz w:val="20"/>
                <w:szCs w:val="20"/>
              </w:rPr>
            </w:pPr>
          </w:p>
        </w:tc>
      </w:tr>
      <w:tr w:rsidR="00FB384C" w:rsidRPr="00EA03D9" w14:paraId="01506429" w14:textId="77777777" w:rsidTr="00FB384C">
        <w:tc>
          <w:tcPr>
            <w:tcW w:w="631" w:type="dxa"/>
          </w:tcPr>
          <w:p w14:paraId="734BC142" w14:textId="42154B2B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ABF9C" w14:textId="7D71014C" w:rsidR="00FB384C" w:rsidRPr="00EA03D9" w:rsidRDefault="00FB384C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158A09" w14:textId="665655A8" w:rsidR="00FB384C" w:rsidRPr="00EA03D9" w:rsidRDefault="00FB384C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>We create a psychologically safe culture in which team members are encouraged to openly discuss their perspective.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5D1DE4" w14:textId="77777777" w:rsidR="00FB384C" w:rsidRPr="00EA03D9" w:rsidRDefault="00FB384C" w:rsidP="004165D5">
            <w:pPr>
              <w:rPr>
                <w:sz w:val="20"/>
                <w:szCs w:val="20"/>
              </w:rPr>
            </w:pPr>
          </w:p>
        </w:tc>
      </w:tr>
      <w:tr w:rsidR="00606FE9" w:rsidRPr="00EA03D9" w14:paraId="2B38173C" w14:textId="77777777" w:rsidTr="00FB384C">
        <w:tc>
          <w:tcPr>
            <w:tcW w:w="631" w:type="dxa"/>
          </w:tcPr>
          <w:p w14:paraId="3D39E8F8" w14:textId="55B404C6" w:rsidR="00606FE9" w:rsidRPr="00EA03D9" w:rsidRDefault="00606FE9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AB4902" w14:textId="7627F844" w:rsidR="00606FE9" w:rsidRPr="00EA03D9" w:rsidRDefault="00606FE9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1CC68A" w14:textId="34D989E4" w:rsidR="00606FE9" w:rsidRPr="00EA03D9" w:rsidRDefault="00606FE9" w:rsidP="00606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teams work in a collaborative, efficient and productive manner.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F97CDE" w14:textId="77777777" w:rsidR="00606FE9" w:rsidRPr="00EA03D9" w:rsidRDefault="00606FE9" w:rsidP="004165D5">
            <w:pPr>
              <w:rPr>
                <w:sz w:val="20"/>
                <w:szCs w:val="20"/>
              </w:rPr>
            </w:pPr>
          </w:p>
        </w:tc>
      </w:tr>
      <w:tr w:rsidR="00606FE9" w:rsidRPr="00EA03D9" w14:paraId="589EC00F" w14:textId="77777777" w:rsidTr="00FB384C">
        <w:trPr>
          <w:trHeight w:val="796"/>
        </w:trPr>
        <w:tc>
          <w:tcPr>
            <w:tcW w:w="631" w:type="dxa"/>
          </w:tcPr>
          <w:p w14:paraId="4A81DB7A" w14:textId="45F18870" w:rsidR="00606FE9" w:rsidRPr="00EA03D9" w:rsidRDefault="00606FE9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F3272" w14:textId="3C41FC89" w:rsidR="00606FE9" w:rsidRPr="00EA03D9" w:rsidRDefault="00606FE9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D9">
              <w:rPr>
                <w:sz w:val="20"/>
                <w:szCs w:val="20"/>
              </w:rPr>
              <w:instrText xml:space="preserve"> FORMCHECKBOX </w:instrText>
            </w:r>
            <w:r w:rsidRPr="00EA03D9">
              <w:rPr>
                <w:sz w:val="20"/>
                <w:szCs w:val="20"/>
              </w:rPr>
            </w:r>
            <w:r w:rsidRPr="00EA03D9">
              <w:rPr>
                <w:sz w:val="20"/>
                <w:szCs w:val="20"/>
              </w:rPr>
              <w:fldChar w:fldCharType="separate"/>
            </w:r>
            <w:r w:rsidRPr="00EA03D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DEDFB6" w14:textId="0A81D1C0" w:rsidR="00606FE9" w:rsidRPr="00EA03D9" w:rsidRDefault="00606FE9" w:rsidP="007C42A8">
            <w:pPr>
              <w:rPr>
                <w:sz w:val="20"/>
                <w:szCs w:val="20"/>
              </w:rPr>
            </w:pPr>
            <w:r w:rsidRPr="00EA03D9">
              <w:rPr>
                <w:sz w:val="20"/>
                <w:szCs w:val="20"/>
              </w:rPr>
              <w:t xml:space="preserve">We have clearly defined roles and responsibilities in which designation of assigned responsibilities is based on knowledge and skills. </w:t>
            </w:r>
          </w:p>
        </w:tc>
        <w:tc>
          <w:tcPr>
            <w:tcW w:w="32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039131A" w14:textId="77777777" w:rsidR="00606FE9" w:rsidRPr="00EA03D9" w:rsidRDefault="00606FE9" w:rsidP="00157CA0">
            <w:pPr>
              <w:rPr>
                <w:sz w:val="20"/>
                <w:szCs w:val="20"/>
              </w:rPr>
            </w:pPr>
          </w:p>
        </w:tc>
      </w:tr>
    </w:tbl>
    <w:p w14:paraId="490241C5" w14:textId="77777777" w:rsidR="007C42A8" w:rsidRDefault="007C42A8">
      <w:pPr>
        <w:rPr>
          <w:sz w:val="20"/>
          <w:szCs w:val="20"/>
        </w:rPr>
      </w:pPr>
    </w:p>
    <w:p w14:paraId="749D2F7A" w14:textId="77777777" w:rsidR="00EA03D9" w:rsidRDefault="00EA03D9">
      <w:pPr>
        <w:rPr>
          <w:sz w:val="20"/>
          <w:szCs w:val="20"/>
        </w:rPr>
      </w:pPr>
    </w:p>
    <w:p w14:paraId="37858036" w14:textId="2B03622B" w:rsidR="00606FE9" w:rsidRDefault="00606FE9">
      <w:pPr>
        <w:rPr>
          <w:sz w:val="20"/>
          <w:szCs w:val="20"/>
        </w:rPr>
      </w:pPr>
      <w:r>
        <w:rPr>
          <w:sz w:val="20"/>
          <w:szCs w:val="20"/>
        </w:rPr>
        <w:t>What near-term objectives is your organization committed to improving based on the results above:</w:t>
      </w:r>
    </w:p>
    <w:p w14:paraId="34B676BD" w14:textId="77777777" w:rsidR="00EA03D9" w:rsidRDefault="00EA03D9">
      <w:pPr>
        <w:rPr>
          <w:sz w:val="20"/>
          <w:szCs w:val="20"/>
        </w:rPr>
      </w:pPr>
    </w:p>
    <w:p w14:paraId="425FC2A3" w14:textId="69686B67" w:rsidR="00EA03D9" w:rsidRDefault="00EA03D9" w:rsidP="00EA03D9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03E426BD" w14:textId="77777777" w:rsidR="00EA03D9" w:rsidRPr="00EA03D9" w:rsidRDefault="00EA03D9" w:rsidP="00EA03D9">
      <w:pPr>
        <w:rPr>
          <w:sz w:val="20"/>
          <w:szCs w:val="20"/>
        </w:rPr>
      </w:pPr>
    </w:p>
    <w:p w14:paraId="572B3244" w14:textId="77777777" w:rsidR="00EA03D9" w:rsidRDefault="00EA03D9" w:rsidP="00EA03D9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56F60C99" w14:textId="77777777" w:rsidR="00EA03D9" w:rsidRPr="00EA03D9" w:rsidRDefault="00EA03D9" w:rsidP="00EA03D9">
      <w:pPr>
        <w:rPr>
          <w:sz w:val="20"/>
          <w:szCs w:val="20"/>
        </w:rPr>
      </w:pPr>
    </w:p>
    <w:p w14:paraId="2F344913" w14:textId="77777777" w:rsidR="00EA03D9" w:rsidRDefault="00EA03D9" w:rsidP="00EA03D9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392206B7" w14:textId="77777777" w:rsidR="00EA03D9" w:rsidRPr="00EA03D9" w:rsidRDefault="00EA03D9" w:rsidP="00EA03D9">
      <w:pPr>
        <w:pStyle w:val="ListParagraph"/>
        <w:rPr>
          <w:sz w:val="20"/>
          <w:szCs w:val="20"/>
        </w:rPr>
      </w:pPr>
    </w:p>
    <w:sectPr w:rsidR="00EA03D9" w:rsidRPr="00EA03D9" w:rsidSect="0043454D">
      <w:headerReference w:type="default" r:id="rId10"/>
      <w:footerReference w:type="even" r:id="rId11"/>
      <w:footerReference w:type="default" r:id="rId12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7E8E" w14:textId="77777777" w:rsidR="00D10825" w:rsidRDefault="00D10825">
      <w:r>
        <w:separator/>
      </w:r>
    </w:p>
  </w:endnote>
  <w:endnote w:type="continuationSeparator" w:id="0">
    <w:p w14:paraId="7EB7929D" w14:textId="77777777" w:rsidR="00D10825" w:rsidRDefault="00D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2325" w14:textId="77777777" w:rsidR="00EA03D9" w:rsidRDefault="00EA03D9" w:rsidP="00911C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76F3C" w14:textId="77777777" w:rsidR="00EA03D9" w:rsidRDefault="00EA03D9" w:rsidP="00EA03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0DD1" w14:textId="77777777" w:rsidR="00EA03D9" w:rsidRDefault="00EA03D9" w:rsidP="00911C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F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72090B" w14:textId="77777777" w:rsidR="00FA7A52" w:rsidRDefault="00FA7A52" w:rsidP="00EA03D9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D31E" w14:textId="77777777" w:rsidR="00D10825" w:rsidRDefault="00D10825">
      <w:r>
        <w:separator/>
      </w:r>
    </w:p>
  </w:footnote>
  <w:footnote w:type="continuationSeparator" w:id="0">
    <w:p w14:paraId="69A09CBE" w14:textId="77777777" w:rsidR="00D10825" w:rsidRDefault="00D10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7A48" w14:textId="77777777" w:rsidR="00EA03D9" w:rsidRPr="00EA03D9" w:rsidRDefault="00EA03D9" w:rsidP="00EA03D9">
    <w:pPr>
      <w:jc w:val="right"/>
      <w:rPr>
        <w:rFonts w:cstheme="minorHAnsi"/>
        <w:color w:val="323333"/>
        <w:sz w:val="16"/>
        <w:szCs w:val="16"/>
      </w:rPr>
    </w:pPr>
    <w:r w:rsidRPr="00EA03D9">
      <w:rPr>
        <w:rFonts w:cstheme="minorHAnsi"/>
        <w:sz w:val="16"/>
        <w:szCs w:val="16"/>
      </w:rPr>
      <w:t xml:space="preserve">    </w:t>
    </w:r>
    <w:r w:rsidRPr="00EA03D9">
      <w:rPr>
        <w:rFonts w:cstheme="minorHAnsi"/>
        <w:b/>
        <w:bCs/>
        <w:color w:val="323333"/>
        <w:sz w:val="16"/>
        <w:szCs w:val="16"/>
      </w:rPr>
      <w:t>Bradley Kerschensteiner, LMFT</w:t>
    </w:r>
  </w:p>
  <w:p w14:paraId="08D0D674" w14:textId="4AE2A9E9" w:rsidR="00EA03D9" w:rsidRPr="00EA03D9" w:rsidRDefault="00EA03D9" w:rsidP="00EA03D9">
    <w:pPr>
      <w:jc w:val="right"/>
      <w:rPr>
        <w:rFonts w:cstheme="minorHAnsi"/>
        <w:color w:val="3333FF"/>
        <w:sz w:val="16"/>
        <w:szCs w:val="16"/>
      </w:rPr>
    </w:pPr>
    <w:r w:rsidRPr="00EA03D9">
      <w:rPr>
        <w:rFonts w:cstheme="minorHAnsi"/>
        <w:b/>
        <w:bCs/>
        <w:color w:val="3333FF"/>
        <w:sz w:val="16"/>
        <w:szCs w:val="16"/>
      </w:rPr>
      <w:t xml:space="preserve">Executive Coaching </w:t>
    </w:r>
    <w:r>
      <w:rPr>
        <w:rFonts w:cstheme="minorHAnsi"/>
        <w:b/>
        <w:bCs/>
        <w:color w:val="3333FF"/>
        <w:sz w:val="16"/>
        <w:szCs w:val="16"/>
      </w:rPr>
      <w:t>–</w:t>
    </w:r>
    <w:r w:rsidRPr="00EA03D9">
      <w:rPr>
        <w:rFonts w:cstheme="minorHAnsi"/>
        <w:b/>
        <w:bCs/>
        <w:color w:val="3333FF"/>
        <w:sz w:val="16"/>
        <w:szCs w:val="16"/>
      </w:rPr>
      <w:t xml:space="preserve"> Tr</w:t>
    </w:r>
    <w:r>
      <w:rPr>
        <w:rFonts w:cstheme="minorHAnsi"/>
        <w:b/>
        <w:bCs/>
        <w:color w:val="3333FF"/>
        <w:sz w:val="16"/>
        <w:szCs w:val="16"/>
      </w:rPr>
      <w:t>aining - Consulting</w:t>
    </w:r>
  </w:p>
  <w:p w14:paraId="4EBFDFC1" w14:textId="77777777" w:rsidR="00EA03D9" w:rsidRPr="00EA03D9" w:rsidRDefault="00EA03D9" w:rsidP="00EA03D9">
    <w:pPr>
      <w:jc w:val="right"/>
      <w:rPr>
        <w:rFonts w:cstheme="minorHAnsi"/>
        <w:color w:val="1255CC"/>
        <w:sz w:val="16"/>
        <w:szCs w:val="16"/>
      </w:rPr>
    </w:pPr>
    <w:hyperlink r:id="rId1" w:history="1">
      <w:r w:rsidRPr="00EA03D9">
        <w:rPr>
          <w:rFonts w:cstheme="minorHAnsi"/>
          <w:color w:val="0000FF"/>
          <w:sz w:val="16"/>
          <w:szCs w:val="16"/>
          <w:u w:val="single"/>
        </w:rPr>
        <w:t>http://www.bradkerschensteiner.com</w:t>
      </w:r>
    </w:hyperlink>
  </w:p>
  <w:p w14:paraId="31F7D11F" w14:textId="77777777" w:rsidR="00EA03D9" w:rsidRPr="00EA03D9" w:rsidRDefault="00EA03D9" w:rsidP="00EA03D9">
    <w:pPr>
      <w:jc w:val="right"/>
      <w:rPr>
        <w:rFonts w:cstheme="minorHAnsi"/>
        <w:color w:val="323333"/>
        <w:sz w:val="16"/>
        <w:szCs w:val="16"/>
      </w:rPr>
    </w:pPr>
    <w:r w:rsidRPr="00EA03D9">
      <w:rPr>
        <w:rFonts w:cstheme="minorHAnsi"/>
        <w:color w:val="323333"/>
        <w:sz w:val="16"/>
        <w:szCs w:val="16"/>
      </w:rPr>
      <w:t>(786) 201-4543</w:t>
    </w:r>
  </w:p>
  <w:p w14:paraId="6457FA8A" w14:textId="1E4675E4" w:rsidR="00EA03D9" w:rsidRDefault="00EA03D9">
    <w:pPr>
      <w:pStyle w:val="Header"/>
    </w:pPr>
  </w:p>
  <w:p w14:paraId="73FB8A7E" w14:textId="77777777" w:rsidR="00EA03D9" w:rsidRDefault="00EA03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20D7899"/>
    <w:multiLevelType w:val="hybridMultilevel"/>
    <w:tmpl w:val="BC94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27"/>
  </w:num>
  <w:num w:numId="7">
    <w:abstractNumId w:val="11"/>
  </w:num>
  <w:num w:numId="8">
    <w:abstractNumId w:val="31"/>
  </w:num>
  <w:num w:numId="9">
    <w:abstractNumId w:val="19"/>
  </w:num>
  <w:num w:numId="10">
    <w:abstractNumId w:val="25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2"/>
  </w:num>
  <w:num w:numId="18">
    <w:abstractNumId w:val="24"/>
  </w:num>
  <w:num w:numId="19">
    <w:abstractNumId w:val="23"/>
  </w:num>
  <w:num w:numId="20">
    <w:abstractNumId w:val="33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8"/>
    <w:rsid w:val="000314C8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C472B"/>
    <w:rsid w:val="001E3406"/>
    <w:rsid w:val="001F688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3F7EC4"/>
    <w:rsid w:val="00407240"/>
    <w:rsid w:val="0041607A"/>
    <w:rsid w:val="004165D5"/>
    <w:rsid w:val="0043454D"/>
    <w:rsid w:val="00454615"/>
    <w:rsid w:val="004567F4"/>
    <w:rsid w:val="00464875"/>
    <w:rsid w:val="0048031C"/>
    <w:rsid w:val="004B0AE9"/>
    <w:rsid w:val="004D242A"/>
    <w:rsid w:val="00522532"/>
    <w:rsid w:val="005231F0"/>
    <w:rsid w:val="00560949"/>
    <w:rsid w:val="00581A1A"/>
    <w:rsid w:val="00586F4B"/>
    <w:rsid w:val="005E29C8"/>
    <w:rsid w:val="00605B26"/>
    <w:rsid w:val="00606FE9"/>
    <w:rsid w:val="00610858"/>
    <w:rsid w:val="006238C8"/>
    <w:rsid w:val="00643BDC"/>
    <w:rsid w:val="00676808"/>
    <w:rsid w:val="006C1BD5"/>
    <w:rsid w:val="00754382"/>
    <w:rsid w:val="007765DD"/>
    <w:rsid w:val="0078313D"/>
    <w:rsid w:val="00795C10"/>
    <w:rsid w:val="00797844"/>
    <w:rsid w:val="007A6235"/>
    <w:rsid w:val="007C42A8"/>
    <w:rsid w:val="008218BE"/>
    <w:rsid w:val="00824ADF"/>
    <w:rsid w:val="00830E62"/>
    <w:rsid w:val="00834456"/>
    <w:rsid w:val="00845988"/>
    <w:rsid w:val="00891FD6"/>
    <w:rsid w:val="009142CB"/>
    <w:rsid w:val="0096077E"/>
    <w:rsid w:val="00962867"/>
    <w:rsid w:val="00970715"/>
    <w:rsid w:val="00980A6C"/>
    <w:rsid w:val="00995223"/>
    <w:rsid w:val="009A4F70"/>
    <w:rsid w:val="009B2759"/>
    <w:rsid w:val="009C0F7C"/>
    <w:rsid w:val="00A45F9E"/>
    <w:rsid w:val="00A50321"/>
    <w:rsid w:val="00A51E9F"/>
    <w:rsid w:val="00A90460"/>
    <w:rsid w:val="00B00C1D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10825"/>
    <w:rsid w:val="00D36A80"/>
    <w:rsid w:val="00D827D3"/>
    <w:rsid w:val="00DA21A2"/>
    <w:rsid w:val="00DB0C25"/>
    <w:rsid w:val="00DE5986"/>
    <w:rsid w:val="00DF56AE"/>
    <w:rsid w:val="00E37280"/>
    <w:rsid w:val="00E41884"/>
    <w:rsid w:val="00EA03D9"/>
    <w:rsid w:val="00EA3E64"/>
    <w:rsid w:val="00EE40E1"/>
    <w:rsid w:val="00F03B50"/>
    <w:rsid w:val="00F27301"/>
    <w:rsid w:val="00F3153F"/>
    <w:rsid w:val="00F86A05"/>
    <w:rsid w:val="00FA7A52"/>
    <w:rsid w:val="00FB384C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B4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231F0"/>
    <w:rPr>
      <w:rFonts w:asciiTheme="majorHAnsi" w:hAnsiTheme="majorHAnsi"/>
      <w:b/>
      <w:caps/>
      <w:szCs w:val="24"/>
    </w:rPr>
  </w:style>
  <w:style w:type="paragraph" w:styleId="Footer">
    <w:name w:val="footer"/>
    <w:basedOn w:val="Normal"/>
    <w:link w:val="FooterChar"/>
    <w:unhideWhenUsed/>
    <w:rsid w:val="00EA03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03D9"/>
    <w:rPr>
      <w:rFonts w:asciiTheme="minorHAnsi" w:hAnsiTheme="minorHAnsi"/>
      <w:sz w:val="18"/>
      <w:szCs w:val="24"/>
    </w:rPr>
  </w:style>
  <w:style w:type="character" w:styleId="PageNumber">
    <w:name w:val="page number"/>
    <w:basedOn w:val="DefaultParagraphFont"/>
    <w:semiHidden/>
    <w:unhideWhenUsed/>
    <w:rsid w:val="00EA03D9"/>
  </w:style>
  <w:style w:type="paragraph" w:styleId="Header">
    <w:name w:val="header"/>
    <w:basedOn w:val="Normal"/>
    <w:link w:val="HeaderChar"/>
    <w:uiPriority w:val="99"/>
    <w:unhideWhenUsed/>
    <w:rsid w:val="00EA03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03D9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EA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dkerschensteine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dkerschensteiner/Library/Containers/com.microsoft.Word/Data/Library/Caches/1033/TM02806455/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730497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2011-12-21T21:24:00+00:00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1386857</Value>
      <Value>1386858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New company setup checklist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TP102806454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02033AB-1839-4A9D-9AAE-1CDA6F1A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76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Brad Kerschensteiner</dc:creator>
  <cp:lastModifiedBy>Brad Kerschensteiner</cp:lastModifiedBy>
  <cp:revision>3</cp:revision>
  <cp:lastPrinted>2005-08-26T17:15:00Z</cp:lastPrinted>
  <dcterms:created xsi:type="dcterms:W3CDTF">2017-11-16T17:01:00Z</dcterms:created>
  <dcterms:modified xsi:type="dcterms:W3CDTF">2017-11-16T18:41:00Z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